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93" w:rsidRDefault="00A23D93" w:rsidP="00A23D93">
      <w:pPr>
        <w:widowControl w:val="0"/>
        <w:autoSpaceDE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АДМИНИСТРАЦИЯ</w:t>
      </w:r>
    </w:p>
    <w:p w:rsidR="00A23D93" w:rsidRDefault="00A23D93" w:rsidP="00A23D93">
      <w:pPr>
        <w:widowControl w:val="0"/>
        <w:autoSpaceDE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МОРДОВСКО-ПИШЛИНСКОГО СЕЛЬСКОГО ПОСЕЛЕНИЯ</w:t>
      </w:r>
    </w:p>
    <w:p w:rsidR="00A23D93" w:rsidRDefault="00A23D93" w:rsidP="00A23D93">
      <w:pPr>
        <w:widowControl w:val="0"/>
        <w:autoSpaceDE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РУЗАЕВСКОГО МУНИЦИПАЛЬНОГО РАЙОНА</w:t>
      </w:r>
    </w:p>
    <w:p w:rsidR="00A23D93" w:rsidRDefault="00A23D93" w:rsidP="00A23D93">
      <w:pPr>
        <w:widowControl w:val="0"/>
        <w:autoSpaceDE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A23D93" w:rsidRDefault="00A23D93" w:rsidP="00A23D93">
      <w:pPr>
        <w:keepNext/>
        <w:widowControl w:val="0"/>
        <w:autoSpaceDE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23D93" w:rsidRDefault="00A23D93" w:rsidP="00A23D93">
      <w:pPr>
        <w:keepNext/>
        <w:widowControl w:val="0"/>
        <w:autoSpaceDE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>ПОСТАНОВЛЕНИЕ</w:t>
      </w:r>
    </w:p>
    <w:p w:rsidR="00A23D93" w:rsidRDefault="00A23D93" w:rsidP="00A23D93">
      <w:pPr>
        <w:widowControl w:val="0"/>
        <w:autoSpaceDE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23D93" w:rsidRDefault="00A23D93" w:rsidP="00A23D93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от 27.</w:t>
      </w:r>
      <w:r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Pr="00CF5836">
        <w:rPr>
          <w:sz w:val="28"/>
          <w:szCs w:val="28"/>
        </w:rPr>
        <w:t xml:space="preserve">№ </w:t>
      </w:r>
      <w:r>
        <w:rPr>
          <w:sz w:val="28"/>
          <w:szCs w:val="28"/>
        </w:rPr>
        <w:t>136</w:t>
      </w:r>
    </w:p>
    <w:p w:rsidR="00A23D93" w:rsidRDefault="00A23D93" w:rsidP="00A23D93">
      <w:pPr>
        <w:widowControl w:val="0"/>
        <w:autoSpaceDE w:val="0"/>
        <w:rPr>
          <w:sz w:val="28"/>
          <w:szCs w:val="28"/>
        </w:rPr>
      </w:pPr>
    </w:p>
    <w:p w:rsidR="00A23D93" w:rsidRPr="00CF5836" w:rsidRDefault="00A23D93" w:rsidP="00A23D93">
      <w:pPr>
        <w:widowControl w:val="0"/>
        <w:autoSpaceDE w:val="0"/>
        <w:jc w:val="center"/>
        <w:rPr>
          <w:sz w:val="28"/>
          <w:szCs w:val="28"/>
        </w:rPr>
      </w:pPr>
      <w:r w:rsidRPr="00AE1B39">
        <w:rPr>
          <w:sz w:val="28"/>
          <w:szCs w:val="28"/>
          <w:shd w:val="clear" w:color="auto" w:fill="FFFFFF"/>
        </w:rPr>
        <w:t>с. Морд</w:t>
      </w:r>
      <w:r>
        <w:rPr>
          <w:sz w:val="28"/>
          <w:szCs w:val="28"/>
          <w:shd w:val="clear" w:color="auto" w:fill="FFFFFF"/>
        </w:rPr>
        <w:t>овская -</w:t>
      </w:r>
      <w:proofErr w:type="spellStart"/>
      <w:r w:rsidRPr="00AE1B39">
        <w:rPr>
          <w:sz w:val="28"/>
          <w:szCs w:val="28"/>
          <w:shd w:val="clear" w:color="auto" w:fill="FFFFFF"/>
        </w:rPr>
        <w:t>Пишля</w:t>
      </w:r>
      <w:proofErr w:type="spellEnd"/>
    </w:p>
    <w:p w:rsidR="00A23D93" w:rsidRDefault="00A23D93" w:rsidP="00A23D93"/>
    <w:p w:rsidR="00A23D93" w:rsidRDefault="00A23D93" w:rsidP="00A23D93"/>
    <w:p w:rsidR="008C623E" w:rsidRPr="008C623E" w:rsidRDefault="008C623E" w:rsidP="008C623E">
      <w:pPr>
        <w:tabs>
          <w:tab w:val="left" w:pos="2175"/>
        </w:tabs>
        <w:jc w:val="center"/>
        <w:rPr>
          <w:b/>
          <w:sz w:val="24"/>
          <w:szCs w:val="24"/>
        </w:rPr>
      </w:pPr>
      <w:r w:rsidRPr="008C623E">
        <w:rPr>
          <w:b/>
          <w:sz w:val="24"/>
          <w:szCs w:val="24"/>
        </w:rPr>
        <w:t>«Об утверждении реестра дорог общего пользования местного значения Мордовско-</w:t>
      </w:r>
      <w:proofErr w:type="spellStart"/>
      <w:r w:rsidRPr="008C623E">
        <w:rPr>
          <w:b/>
          <w:sz w:val="24"/>
          <w:szCs w:val="24"/>
        </w:rPr>
        <w:t>Пишлинского</w:t>
      </w:r>
      <w:proofErr w:type="spellEnd"/>
      <w:r w:rsidRPr="008C623E">
        <w:rPr>
          <w:b/>
          <w:sz w:val="24"/>
          <w:szCs w:val="24"/>
        </w:rPr>
        <w:t xml:space="preserve"> сельского поселения Рузаевского муниципального района Республики Мордовия»</w:t>
      </w:r>
    </w:p>
    <w:p w:rsidR="00A23D93" w:rsidRPr="008C623E" w:rsidRDefault="00A23D93" w:rsidP="00A23D93">
      <w:pPr>
        <w:tabs>
          <w:tab w:val="left" w:pos="2175"/>
        </w:tabs>
        <w:jc w:val="center"/>
        <w:rPr>
          <w:b/>
          <w:sz w:val="24"/>
          <w:szCs w:val="24"/>
        </w:rPr>
      </w:pPr>
    </w:p>
    <w:p w:rsidR="00A23D93" w:rsidRPr="008C623E" w:rsidRDefault="00A23D93" w:rsidP="00A23D93">
      <w:pPr>
        <w:tabs>
          <w:tab w:val="left" w:pos="2175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 xml:space="preserve">В соответствии с пунктом 5 части 1 статьи 14 Федерального закона от 06 октября 2003 года № 131-ФЗ «Об общих принципах организации местного самоуправления в Российской Федерации», статьей 6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proofErr w:type="spellStart"/>
      <w:r w:rsidRPr="008C623E">
        <w:rPr>
          <w:sz w:val="24"/>
          <w:szCs w:val="24"/>
        </w:rPr>
        <w:t>контроля»Федеральным</w:t>
      </w:r>
      <w:proofErr w:type="spellEnd"/>
      <w:r w:rsidRPr="008C623E">
        <w:rPr>
          <w:sz w:val="24"/>
          <w:szCs w:val="24"/>
        </w:rPr>
        <w:t xml:space="preserve"> законом от 08.11.2007 №257-ФЗ  «Об автомобильных дорогах и о дорожной деятельности в Российской Федерации и </w:t>
      </w:r>
      <w:proofErr w:type="spellStart"/>
      <w:r w:rsidRPr="008C623E">
        <w:rPr>
          <w:sz w:val="24"/>
          <w:szCs w:val="24"/>
        </w:rPr>
        <w:t>овнесении</w:t>
      </w:r>
      <w:proofErr w:type="spellEnd"/>
      <w:r w:rsidRPr="008C623E">
        <w:rPr>
          <w:sz w:val="24"/>
          <w:szCs w:val="24"/>
        </w:rPr>
        <w:t xml:space="preserve"> изменений в отдельные законодательные акты Российской </w:t>
      </w:r>
      <w:proofErr w:type="spellStart"/>
      <w:r w:rsidRPr="008C623E">
        <w:rPr>
          <w:sz w:val="24"/>
          <w:szCs w:val="24"/>
        </w:rPr>
        <w:t>Федериции</w:t>
      </w:r>
      <w:proofErr w:type="spellEnd"/>
      <w:r w:rsidRPr="008C623E">
        <w:rPr>
          <w:sz w:val="24"/>
          <w:szCs w:val="24"/>
        </w:rPr>
        <w:t>», Федеральным законом от 10 декабря 1995 года №196-ФЗ «О безопасности дорожного движения», в целях установления порядка организации и проведения проверок при осуществлении муниципального контроля за сохранность автомобильных дорог местного значения в границах населенных пунктов Мордовско-</w:t>
      </w:r>
      <w:proofErr w:type="spellStart"/>
      <w:r w:rsidRPr="008C623E">
        <w:rPr>
          <w:sz w:val="24"/>
          <w:szCs w:val="24"/>
        </w:rPr>
        <w:t>Пишлинского</w:t>
      </w:r>
      <w:proofErr w:type="spellEnd"/>
      <w:r w:rsidRPr="008C623E">
        <w:rPr>
          <w:sz w:val="24"/>
          <w:szCs w:val="24"/>
        </w:rPr>
        <w:t xml:space="preserve"> сельского поселения Рузаевского муниципального района Республики Мордовия  постановляю:</w:t>
      </w:r>
    </w:p>
    <w:p w:rsidR="00A23D93" w:rsidRPr="008C623E" w:rsidRDefault="008C623E" w:rsidP="00A23D93">
      <w:pPr>
        <w:pStyle w:val="a3"/>
        <w:numPr>
          <w:ilvl w:val="0"/>
          <w:numId w:val="1"/>
        </w:numPr>
        <w:tabs>
          <w:tab w:val="left" w:pos="2175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>Утвердить</w:t>
      </w:r>
      <w:r w:rsidR="00A23D93" w:rsidRPr="008C623E">
        <w:rPr>
          <w:sz w:val="24"/>
          <w:szCs w:val="24"/>
        </w:rPr>
        <w:t xml:space="preserve"> реестр дорог общего пользования местного значения Мордовско-</w:t>
      </w:r>
      <w:proofErr w:type="spellStart"/>
      <w:r w:rsidR="00A23D93" w:rsidRPr="008C623E">
        <w:rPr>
          <w:sz w:val="24"/>
          <w:szCs w:val="24"/>
        </w:rPr>
        <w:t>Пишлинского</w:t>
      </w:r>
      <w:proofErr w:type="spellEnd"/>
      <w:r w:rsidR="00A23D93" w:rsidRPr="008C623E">
        <w:rPr>
          <w:sz w:val="24"/>
          <w:szCs w:val="24"/>
        </w:rPr>
        <w:t xml:space="preserve"> сельского поселения Рузаевского муниципального района Республики Мордовия.</w:t>
      </w:r>
    </w:p>
    <w:p w:rsidR="008C623E" w:rsidRPr="008C623E" w:rsidRDefault="008C623E" w:rsidP="00A23D93">
      <w:pPr>
        <w:pStyle w:val="a3"/>
        <w:numPr>
          <w:ilvl w:val="0"/>
          <w:numId w:val="1"/>
        </w:numPr>
        <w:tabs>
          <w:tab w:val="left" w:pos="2175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 xml:space="preserve">Считать утратившим силу Постановление от 22.09.2023г. № 41 Администрации </w:t>
      </w:r>
      <w:r w:rsidRPr="008C623E">
        <w:rPr>
          <w:sz w:val="24"/>
          <w:szCs w:val="24"/>
        </w:rPr>
        <w:t>Мордовско-</w:t>
      </w:r>
      <w:proofErr w:type="spellStart"/>
      <w:r w:rsidRPr="008C623E">
        <w:rPr>
          <w:sz w:val="24"/>
          <w:szCs w:val="24"/>
        </w:rPr>
        <w:t>Пишлинского</w:t>
      </w:r>
      <w:proofErr w:type="spellEnd"/>
      <w:r w:rsidRPr="008C623E">
        <w:rPr>
          <w:sz w:val="24"/>
          <w:szCs w:val="24"/>
        </w:rPr>
        <w:t xml:space="preserve"> сельского поселения Рузаевского муниципального района Республики Мордовия</w:t>
      </w:r>
      <w:r w:rsidRPr="008C623E">
        <w:rPr>
          <w:sz w:val="24"/>
          <w:szCs w:val="24"/>
        </w:rPr>
        <w:t xml:space="preserve"> </w:t>
      </w:r>
    </w:p>
    <w:p w:rsidR="00A23D93" w:rsidRPr="008C623E" w:rsidRDefault="00A23D93" w:rsidP="00A23D93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>Настоящее постановление вступает в силу со дня официального опубликования в информационном бюллетене и подлежит размещению на официальном сайте органов местного с</w:t>
      </w:r>
      <w:r w:rsidR="008C623E">
        <w:rPr>
          <w:sz w:val="24"/>
          <w:szCs w:val="24"/>
        </w:rPr>
        <w:t>амоуправления в сети «Интернет».</w:t>
      </w:r>
    </w:p>
    <w:p w:rsidR="00A23D93" w:rsidRPr="008C623E" w:rsidRDefault="00A23D93" w:rsidP="00A23D93">
      <w:pPr>
        <w:tabs>
          <w:tab w:val="left" w:pos="2175"/>
        </w:tabs>
        <w:ind w:left="360"/>
        <w:jc w:val="both"/>
        <w:rPr>
          <w:sz w:val="24"/>
          <w:szCs w:val="24"/>
        </w:rPr>
      </w:pPr>
    </w:p>
    <w:p w:rsidR="00A23D93" w:rsidRPr="008C623E" w:rsidRDefault="00A23D93" w:rsidP="00A23D93">
      <w:pPr>
        <w:tabs>
          <w:tab w:val="left" w:pos="2175"/>
        </w:tabs>
        <w:jc w:val="both"/>
        <w:rPr>
          <w:sz w:val="24"/>
          <w:szCs w:val="24"/>
        </w:rPr>
      </w:pPr>
    </w:p>
    <w:p w:rsidR="00A23D93" w:rsidRPr="008C623E" w:rsidRDefault="00A23D93" w:rsidP="00A23D93">
      <w:pPr>
        <w:tabs>
          <w:tab w:val="left" w:pos="2175"/>
        </w:tabs>
        <w:jc w:val="both"/>
        <w:rPr>
          <w:sz w:val="24"/>
          <w:szCs w:val="24"/>
        </w:rPr>
      </w:pPr>
    </w:p>
    <w:p w:rsidR="00A23D93" w:rsidRPr="008C623E" w:rsidRDefault="00A23D93" w:rsidP="00A23D93">
      <w:pPr>
        <w:tabs>
          <w:tab w:val="left" w:pos="2175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>Глава Мордовско-</w:t>
      </w:r>
      <w:proofErr w:type="spellStart"/>
      <w:r w:rsidRPr="008C623E">
        <w:rPr>
          <w:sz w:val="24"/>
          <w:szCs w:val="24"/>
        </w:rPr>
        <w:t>Пишлинского</w:t>
      </w:r>
      <w:proofErr w:type="spellEnd"/>
    </w:p>
    <w:p w:rsidR="00A23D93" w:rsidRPr="008C623E" w:rsidRDefault="00A23D93" w:rsidP="00A23D93">
      <w:pPr>
        <w:tabs>
          <w:tab w:val="left" w:pos="2175"/>
        </w:tabs>
        <w:jc w:val="both"/>
        <w:rPr>
          <w:sz w:val="24"/>
          <w:szCs w:val="24"/>
        </w:rPr>
      </w:pPr>
      <w:r w:rsidRPr="008C623E">
        <w:rPr>
          <w:sz w:val="24"/>
          <w:szCs w:val="24"/>
        </w:rPr>
        <w:t xml:space="preserve">сельского поселения                                          </w:t>
      </w:r>
      <w:r w:rsidR="008C623E">
        <w:rPr>
          <w:sz w:val="24"/>
          <w:szCs w:val="24"/>
        </w:rPr>
        <w:t xml:space="preserve"> </w:t>
      </w:r>
      <w:r w:rsidRPr="008C623E">
        <w:rPr>
          <w:sz w:val="24"/>
          <w:szCs w:val="24"/>
        </w:rPr>
        <w:t xml:space="preserve">                      Ю.М. </w:t>
      </w:r>
      <w:proofErr w:type="spellStart"/>
      <w:r w:rsidRPr="008C623E">
        <w:rPr>
          <w:sz w:val="24"/>
          <w:szCs w:val="24"/>
        </w:rPr>
        <w:t>Гирчева</w:t>
      </w:r>
      <w:proofErr w:type="spellEnd"/>
    </w:p>
    <w:p w:rsidR="00044BA1" w:rsidRDefault="00044BA1"/>
    <w:p w:rsidR="00A23D93" w:rsidRDefault="00A23D93"/>
    <w:p w:rsidR="00A23D93" w:rsidRDefault="00A23D93"/>
    <w:p w:rsidR="00A23D93" w:rsidRDefault="00A23D93">
      <w:pPr>
        <w:sectPr w:rsidR="00A23D93" w:rsidSect="00A23D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623E" w:rsidRPr="00A23D93" w:rsidRDefault="008C623E" w:rsidP="008C623E">
      <w:pPr>
        <w:suppressAutoHyphens w:val="0"/>
        <w:jc w:val="right"/>
        <w:rPr>
          <w:rFonts w:eastAsiaTheme="minorHAnsi"/>
          <w:b/>
          <w:sz w:val="18"/>
          <w:szCs w:val="18"/>
          <w:lang w:eastAsia="en-US"/>
        </w:rPr>
      </w:pPr>
      <w:r w:rsidRPr="00A23D93">
        <w:rPr>
          <w:rFonts w:eastAsiaTheme="minorHAnsi"/>
          <w:b/>
          <w:sz w:val="18"/>
          <w:szCs w:val="18"/>
          <w:lang w:eastAsia="en-US"/>
        </w:rPr>
        <w:lastRenderedPageBreak/>
        <w:t>Постановлением администрации</w:t>
      </w:r>
    </w:p>
    <w:p w:rsidR="008C623E" w:rsidRPr="00A23D93" w:rsidRDefault="008C623E" w:rsidP="008C623E">
      <w:pPr>
        <w:suppressAutoHyphens w:val="0"/>
        <w:jc w:val="right"/>
        <w:rPr>
          <w:rFonts w:eastAsiaTheme="minorHAnsi"/>
          <w:b/>
          <w:sz w:val="18"/>
          <w:szCs w:val="18"/>
          <w:lang w:eastAsia="en-US"/>
        </w:rPr>
      </w:pPr>
      <w:r w:rsidRPr="00A23D93">
        <w:rPr>
          <w:rFonts w:eastAsiaTheme="minorHAnsi"/>
          <w:b/>
          <w:sz w:val="18"/>
          <w:szCs w:val="18"/>
          <w:lang w:eastAsia="en-US"/>
        </w:rPr>
        <w:t>Мордовско-</w:t>
      </w:r>
      <w:proofErr w:type="spellStart"/>
      <w:r w:rsidRPr="00A23D93">
        <w:rPr>
          <w:rFonts w:eastAsiaTheme="minorHAnsi"/>
          <w:b/>
          <w:sz w:val="18"/>
          <w:szCs w:val="18"/>
          <w:lang w:eastAsia="en-US"/>
        </w:rPr>
        <w:t>Пишлинского</w:t>
      </w:r>
      <w:proofErr w:type="spellEnd"/>
      <w:r w:rsidRPr="00A23D93">
        <w:rPr>
          <w:rFonts w:eastAsiaTheme="minorHAnsi"/>
          <w:b/>
          <w:sz w:val="18"/>
          <w:szCs w:val="18"/>
          <w:lang w:eastAsia="en-US"/>
        </w:rPr>
        <w:t xml:space="preserve"> сельского поселения</w:t>
      </w:r>
    </w:p>
    <w:p w:rsidR="008C623E" w:rsidRPr="00A23D93" w:rsidRDefault="008C623E" w:rsidP="008C623E">
      <w:pPr>
        <w:suppressAutoHyphens w:val="0"/>
        <w:jc w:val="right"/>
        <w:rPr>
          <w:rFonts w:eastAsiaTheme="minorHAnsi"/>
          <w:b/>
          <w:sz w:val="18"/>
          <w:szCs w:val="18"/>
          <w:lang w:eastAsia="en-US"/>
        </w:rPr>
      </w:pPr>
      <w:r w:rsidRPr="00A23D93">
        <w:rPr>
          <w:rFonts w:eastAsiaTheme="minorHAnsi"/>
          <w:b/>
          <w:sz w:val="18"/>
          <w:szCs w:val="18"/>
          <w:lang w:eastAsia="en-US"/>
        </w:rPr>
        <w:t>Рузаевского муниципального района Республики Мордовия</w:t>
      </w:r>
    </w:p>
    <w:p w:rsidR="008C623E" w:rsidRPr="00A23D93" w:rsidRDefault="008C623E" w:rsidP="008C623E">
      <w:pPr>
        <w:suppressAutoHyphens w:val="0"/>
        <w:jc w:val="right"/>
        <w:rPr>
          <w:rFonts w:eastAsiaTheme="minorHAnsi"/>
          <w:b/>
          <w:sz w:val="18"/>
          <w:szCs w:val="18"/>
          <w:lang w:eastAsia="en-US"/>
        </w:rPr>
      </w:pPr>
      <w:r w:rsidRPr="00A23D93">
        <w:rPr>
          <w:rFonts w:eastAsiaTheme="minorHAnsi"/>
          <w:b/>
          <w:sz w:val="18"/>
          <w:szCs w:val="18"/>
          <w:lang w:eastAsia="en-US"/>
        </w:rPr>
        <w:t>№</w:t>
      </w:r>
      <w:r>
        <w:rPr>
          <w:rFonts w:eastAsiaTheme="minorHAnsi"/>
          <w:b/>
          <w:sz w:val="18"/>
          <w:szCs w:val="18"/>
          <w:lang w:eastAsia="en-US"/>
        </w:rPr>
        <w:t>136</w:t>
      </w:r>
      <w:r w:rsidRPr="00A23D93">
        <w:rPr>
          <w:rFonts w:eastAsiaTheme="minorHAnsi"/>
          <w:b/>
          <w:sz w:val="18"/>
          <w:szCs w:val="18"/>
          <w:lang w:eastAsia="en-US"/>
        </w:rPr>
        <w:t xml:space="preserve"> от 2</w:t>
      </w:r>
      <w:r>
        <w:rPr>
          <w:rFonts w:eastAsiaTheme="minorHAnsi"/>
          <w:b/>
          <w:sz w:val="18"/>
          <w:szCs w:val="18"/>
          <w:lang w:eastAsia="en-US"/>
        </w:rPr>
        <w:t>7</w:t>
      </w:r>
      <w:r w:rsidRPr="00A23D93">
        <w:rPr>
          <w:rFonts w:eastAsiaTheme="minorHAnsi"/>
          <w:b/>
          <w:sz w:val="18"/>
          <w:szCs w:val="18"/>
          <w:lang w:eastAsia="en-US"/>
        </w:rPr>
        <w:t>.</w:t>
      </w:r>
      <w:r>
        <w:rPr>
          <w:rFonts w:eastAsiaTheme="minorHAnsi"/>
          <w:b/>
          <w:sz w:val="18"/>
          <w:szCs w:val="18"/>
          <w:lang w:eastAsia="en-US"/>
        </w:rPr>
        <w:t>12</w:t>
      </w:r>
      <w:r w:rsidRPr="00A23D93">
        <w:rPr>
          <w:rFonts w:eastAsiaTheme="minorHAnsi"/>
          <w:b/>
          <w:sz w:val="18"/>
          <w:szCs w:val="18"/>
          <w:lang w:eastAsia="en-US"/>
        </w:rPr>
        <w:t>.202</w:t>
      </w:r>
      <w:r>
        <w:rPr>
          <w:rFonts w:eastAsiaTheme="minorHAnsi"/>
          <w:b/>
          <w:sz w:val="18"/>
          <w:szCs w:val="18"/>
          <w:lang w:eastAsia="en-US"/>
        </w:rPr>
        <w:t>4</w:t>
      </w:r>
      <w:r w:rsidRPr="00A23D93">
        <w:rPr>
          <w:rFonts w:eastAsiaTheme="minorHAnsi"/>
          <w:b/>
          <w:sz w:val="18"/>
          <w:szCs w:val="18"/>
          <w:lang w:eastAsia="en-US"/>
        </w:rPr>
        <w:t xml:space="preserve"> года</w:t>
      </w:r>
    </w:p>
    <w:p w:rsidR="008C623E" w:rsidRPr="00A23D93" w:rsidRDefault="008C623E" w:rsidP="008C623E">
      <w:pPr>
        <w:suppressAutoHyphens w:val="0"/>
        <w:spacing w:after="160"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A23D93">
        <w:rPr>
          <w:rFonts w:eastAsiaTheme="minorHAnsi"/>
          <w:b/>
          <w:sz w:val="24"/>
          <w:szCs w:val="24"/>
          <w:lang w:eastAsia="en-US"/>
        </w:rPr>
        <w:t>Реестр автомобильных дорог общего пользования местного значения Мордовско-</w:t>
      </w:r>
      <w:proofErr w:type="spellStart"/>
      <w:r w:rsidRPr="00A23D93">
        <w:rPr>
          <w:rFonts w:eastAsiaTheme="minorHAnsi"/>
          <w:b/>
          <w:sz w:val="24"/>
          <w:szCs w:val="24"/>
          <w:lang w:eastAsia="en-US"/>
        </w:rPr>
        <w:t>Пишлинского</w:t>
      </w:r>
      <w:proofErr w:type="spellEnd"/>
      <w:r w:rsidRPr="00A23D93">
        <w:rPr>
          <w:rFonts w:eastAsiaTheme="minorHAnsi"/>
          <w:b/>
          <w:sz w:val="24"/>
          <w:szCs w:val="24"/>
          <w:lang w:eastAsia="en-US"/>
        </w:rPr>
        <w:t xml:space="preserve"> сельского поселения</w:t>
      </w:r>
    </w:p>
    <w:p w:rsidR="008C623E" w:rsidRPr="00A23D93" w:rsidRDefault="008C623E" w:rsidP="008C623E">
      <w:pPr>
        <w:suppressAutoHyphens w:val="0"/>
        <w:spacing w:after="160"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A23D93">
        <w:rPr>
          <w:rFonts w:eastAsiaTheme="minorHAnsi"/>
          <w:b/>
          <w:sz w:val="24"/>
          <w:szCs w:val="24"/>
          <w:lang w:eastAsia="en-US"/>
        </w:rPr>
        <w:t>Рузаевского муниципального района Республики Мордовия</w:t>
      </w:r>
    </w:p>
    <w:tbl>
      <w:tblPr>
        <w:tblStyle w:val="a4"/>
        <w:tblW w:w="14793" w:type="dxa"/>
        <w:tblLook w:val="04A0" w:firstRow="1" w:lastRow="0" w:firstColumn="1" w:lastColumn="0" w:noHBand="0" w:noVBand="1"/>
      </w:tblPr>
      <w:tblGrid>
        <w:gridCol w:w="581"/>
        <w:gridCol w:w="2249"/>
        <w:gridCol w:w="2176"/>
        <w:gridCol w:w="14"/>
        <w:gridCol w:w="2070"/>
        <w:gridCol w:w="14"/>
        <w:gridCol w:w="810"/>
        <w:gridCol w:w="14"/>
        <w:gridCol w:w="1056"/>
        <w:gridCol w:w="14"/>
        <w:gridCol w:w="968"/>
        <w:gridCol w:w="14"/>
        <w:gridCol w:w="2362"/>
        <w:gridCol w:w="14"/>
        <w:gridCol w:w="2423"/>
        <w:gridCol w:w="14"/>
      </w:tblGrid>
      <w:tr w:rsidR="008C623E" w:rsidRPr="00A23D93" w:rsidTr="008C623E">
        <w:tc>
          <w:tcPr>
            <w:tcW w:w="581" w:type="dxa"/>
            <w:vMerge w:val="restart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439" w:type="dxa"/>
            <w:gridSpan w:val="3"/>
            <w:vMerge w:val="restart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Наименование дороги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Протяженность, км</w:t>
            </w:r>
          </w:p>
        </w:tc>
        <w:tc>
          <w:tcPr>
            <w:tcW w:w="2876" w:type="dxa"/>
            <w:gridSpan w:val="6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2376" w:type="dxa"/>
            <w:gridSpan w:val="2"/>
            <w:vMerge w:val="restart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Наименование сельской администрации, на территории которой находится дорога</w:t>
            </w:r>
          </w:p>
        </w:tc>
        <w:tc>
          <w:tcPr>
            <w:tcW w:w="2437" w:type="dxa"/>
            <w:gridSpan w:val="2"/>
            <w:vMerge w:val="restart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Идентификационный номер</w:t>
            </w:r>
          </w:p>
        </w:tc>
      </w:tr>
      <w:tr w:rsidR="008C623E" w:rsidRPr="00A23D93" w:rsidTr="008C623E">
        <w:tc>
          <w:tcPr>
            <w:tcW w:w="581" w:type="dxa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439" w:type="dxa"/>
            <w:gridSpan w:val="3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а/б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щебень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Ул.Малая</w:t>
            </w:r>
            <w:proofErr w:type="spellEnd"/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2,515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2,35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0,165</w:t>
            </w:r>
          </w:p>
        </w:tc>
        <w:tc>
          <w:tcPr>
            <w:tcW w:w="2376" w:type="dxa"/>
            <w:gridSpan w:val="2"/>
            <w:vMerge w:val="restart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Администрация Мордовско-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Пишлинского</w:t>
            </w:r>
            <w:proofErr w:type="spellEnd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004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Пер. Малый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0,976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0,65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0,326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002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Байкузова</w:t>
            </w:r>
            <w:proofErr w:type="spellEnd"/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2,663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0,73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0,363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001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Ул.Новая</w:t>
            </w:r>
            <w:proofErr w:type="spellEnd"/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0,798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0,398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005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 Школьная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1,228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0,528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006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Ул. Молодежная 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2.062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1,452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0,35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0,26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007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 Большая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1,446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0,706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0,64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003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Мордовская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Пишля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 Заречная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0,702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0,702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008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д. Мордовские Полянки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 Полянская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Pr="00A23D93">
              <w:rPr>
                <w:rFonts w:eastAsiaTheme="minorHAnsi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009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д. Тепловка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 Зеленая</w:t>
            </w: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1,1</w:t>
            </w:r>
            <w:r w:rsidRPr="00A23D93">
              <w:rPr>
                <w:rFonts w:eastAsiaTheme="minorHAns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1,14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010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Булгаки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Ул.Дачная</w:t>
            </w:r>
            <w:proofErr w:type="spellEnd"/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1,8</w:t>
            </w:r>
            <w:r w:rsidRPr="00A23D93">
              <w:rPr>
                <w:rFonts w:eastAsiaTheme="minorHAns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1,81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011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 xml:space="preserve">Межпоселковая до с. </w:t>
            </w:r>
            <w:proofErr w:type="spellStart"/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Булгаки</w:t>
            </w:r>
            <w:proofErr w:type="spellEnd"/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6,91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6,91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014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Межпоселковая до д. Тепловка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14,3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14,3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013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Межпоселковая до д. Мордовские Полянки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9,3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9,3</w:t>
            </w:r>
          </w:p>
        </w:tc>
        <w:tc>
          <w:tcPr>
            <w:tcW w:w="2376" w:type="dxa"/>
            <w:gridSpan w:val="2"/>
            <w:vMerge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012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поселковая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12,05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12,05</w:t>
            </w:r>
          </w:p>
        </w:tc>
        <w:tc>
          <w:tcPr>
            <w:tcW w:w="2376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89-243-840 ОП МП 015</w:t>
            </w:r>
          </w:p>
        </w:tc>
      </w:tr>
      <w:tr w:rsidR="008C623E" w:rsidRPr="00A23D93" w:rsidTr="008C623E">
        <w:trPr>
          <w:gridAfter w:val="1"/>
          <w:wAfter w:w="14" w:type="dxa"/>
        </w:trPr>
        <w:tc>
          <w:tcPr>
            <w:tcW w:w="581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176" w:type="dxa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8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58,8</w:t>
            </w:r>
          </w:p>
        </w:tc>
        <w:tc>
          <w:tcPr>
            <w:tcW w:w="824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6,702</w:t>
            </w:r>
          </w:p>
        </w:tc>
        <w:tc>
          <w:tcPr>
            <w:tcW w:w="1070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2,636</w:t>
            </w:r>
          </w:p>
        </w:tc>
        <w:tc>
          <w:tcPr>
            <w:tcW w:w="982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23D93">
              <w:rPr>
                <w:rFonts w:eastAsiaTheme="minorHAnsi"/>
                <w:sz w:val="22"/>
                <w:szCs w:val="22"/>
                <w:lang w:eastAsia="en-US"/>
              </w:rPr>
              <w:t>49,462</w:t>
            </w:r>
          </w:p>
        </w:tc>
        <w:tc>
          <w:tcPr>
            <w:tcW w:w="2376" w:type="dxa"/>
            <w:gridSpan w:val="2"/>
          </w:tcPr>
          <w:p w:rsidR="008C623E" w:rsidRPr="00A23D93" w:rsidRDefault="008C623E" w:rsidP="00F6337F">
            <w:pPr>
              <w:suppressAutoHyphen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37" w:type="dxa"/>
            <w:gridSpan w:val="2"/>
          </w:tcPr>
          <w:p w:rsidR="008C623E" w:rsidRPr="00A23D93" w:rsidRDefault="008C623E" w:rsidP="00F6337F">
            <w:pPr>
              <w:suppressAutoHyphens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C623E" w:rsidRPr="00A23D93" w:rsidRDefault="008C623E" w:rsidP="008C623E">
      <w:pPr>
        <w:suppressAutoHyphens w:val="0"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A23D93" w:rsidRPr="008C623E" w:rsidRDefault="008C623E" w:rsidP="008C623E">
      <w:pPr>
        <w:suppressAutoHyphens w:val="0"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A23D93">
        <w:rPr>
          <w:rFonts w:eastAsiaTheme="minorHAnsi"/>
          <w:sz w:val="24"/>
          <w:szCs w:val="24"/>
          <w:lang w:eastAsia="en-US"/>
        </w:rPr>
        <w:t>Глава Мордовско-</w:t>
      </w:r>
      <w:proofErr w:type="spellStart"/>
      <w:r w:rsidRPr="00A23D93">
        <w:rPr>
          <w:rFonts w:eastAsiaTheme="minorHAnsi"/>
          <w:sz w:val="24"/>
          <w:szCs w:val="24"/>
          <w:lang w:eastAsia="en-US"/>
        </w:rPr>
        <w:t>Пишлинского</w:t>
      </w:r>
      <w:proofErr w:type="spellEnd"/>
      <w:r w:rsidRPr="00A23D93">
        <w:rPr>
          <w:rFonts w:eastAsiaTheme="minorHAnsi"/>
          <w:sz w:val="24"/>
          <w:szCs w:val="24"/>
          <w:lang w:eastAsia="en-US"/>
        </w:rPr>
        <w:t xml:space="preserve"> с/п                                                             Ю.М. </w:t>
      </w:r>
      <w:proofErr w:type="spellStart"/>
      <w:r w:rsidRPr="00A23D93">
        <w:rPr>
          <w:rFonts w:eastAsiaTheme="minorHAnsi"/>
          <w:sz w:val="24"/>
          <w:szCs w:val="24"/>
          <w:lang w:eastAsia="en-US"/>
        </w:rPr>
        <w:t>Гирчева</w:t>
      </w:r>
      <w:bookmarkStart w:id="0" w:name="_GoBack"/>
      <w:bookmarkEnd w:id="0"/>
      <w:proofErr w:type="spellEnd"/>
    </w:p>
    <w:sectPr w:rsidR="00A23D93" w:rsidRPr="008C623E" w:rsidSect="00A23D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93472"/>
    <w:multiLevelType w:val="hybridMultilevel"/>
    <w:tmpl w:val="027CB526"/>
    <w:lvl w:ilvl="0" w:tplc="0B66C1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93"/>
    <w:rsid w:val="00044BA1"/>
    <w:rsid w:val="008C623E"/>
    <w:rsid w:val="00A2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CF2F"/>
  <w15:chartTrackingRefBased/>
  <w15:docId w15:val="{95393362-322E-4311-A20B-2C9D582D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3D93"/>
    <w:pPr>
      <w:ind w:left="720"/>
      <w:contextualSpacing/>
    </w:pPr>
  </w:style>
  <w:style w:type="table" w:styleId="a4">
    <w:name w:val="Table Grid"/>
    <w:basedOn w:val="a1"/>
    <w:uiPriority w:val="39"/>
    <w:rsid w:val="00A23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62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623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8BDEC-0E0B-4B8B-9DD6-98E3190A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1</cp:revision>
  <cp:lastPrinted>2025-02-17T06:25:00Z</cp:lastPrinted>
  <dcterms:created xsi:type="dcterms:W3CDTF">2025-02-17T05:56:00Z</dcterms:created>
  <dcterms:modified xsi:type="dcterms:W3CDTF">2025-02-17T06:27:00Z</dcterms:modified>
</cp:coreProperties>
</file>