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043" w:rsidRDefault="00353043" w:rsidP="00353043">
      <w:pPr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53043" w:rsidRPr="000F6C41" w:rsidRDefault="00353043" w:rsidP="0035304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 w:rsidRPr="000F6C41"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>СОВЕТ ДЕПУТАТОВ</w:t>
      </w:r>
    </w:p>
    <w:p w:rsidR="00353043" w:rsidRPr="000F6C41" w:rsidRDefault="00353043" w:rsidP="0035304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 w:rsidRPr="000F6C41"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 xml:space="preserve">МОРДОВСКО-ПИШЛИНСКОГО СЕЛЬСКОГО ПОСЕЛЕНИЯ </w:t>
      </w:r>
    </w:p>
    <w:p w:rsidR="00353043" w:rsidRPr="000F6C41" w:rsidRDefault="00353043" w:rsidP="0035304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</w:pPr>
      <w:r w:rsidRPr="000F6C41">
        <w:rPr>
          <w:rFonts w:ascii="Times New Roman" w:eastAsia="Times New Roman" w:hAnsi="Times New Roman"/>
          <w:b/>
          <w:bCs/>
          <w:iCs/>
          <w:sz w:val="28"/>
          <w:szCs w:val="28"/>
          <w:lang w:eastAsia="zh-CN"/>
        </w:rPr>
        <w:t xml:space="preserve">РУЗАЕВСКОГО МУНИЦИПАЛЬНОГО РАЙОНА </w:t>
      </w:r>
    </w:p>
    <w:p w:rsidR="00353043" w:rsidRPr="000F6C41" w:rsidRDefault="00353043" w:rsidP="00353043">
      <w:pPr>
        <w:pStyle w:val="Standard"/>
        <w:jc w:val="center"/>
        <w:rPr>
          <w:b/>
          <w:sz w:val="28"/>
          <w:szCs w:val="28"/>
        </w:rPr>
      </w:pPr>
      <w:r w:rsidRPr="000F6C41">
        <w:rPr>
          <w:b/>
          <w:bCs/>
          <w:iCs/>
          <w:sz w:val="28"/>
          <w:szCs w:val="28"/>
          <w:lang w:eastAsia="zh-CN"/>
        </w:rPr>
        <w:t xml:space="preserve">РЕСПУБЛИКИ МОРДОВИЯ  </w:t>
      </w:r>
    </w:p>
    <w:p w:rsidR="00353043" w:rsidRDefault="00353043" w:rsidP="00353043">
      <w:pPr>
        <w:pStyle w:val="Standard"/>
        <w:rPr>
          <w:b/>
          <w:sz w:val="32"/>
          <w:szCs w:val="32"/>
        </w:rPr>
      </w:pPr>
    </w:p>
    <w:p w:rsidR="00353043" w:rsidRDefault="00353043" w:rsidP="00353043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53043" w:rsidRDefault="00353043" w:rsidP="00353043">
      <w:pPr>
        <w:pStyle w:val="Standard"/>
        <w:jc w:val="center"/>
        <w:rPr>
          <w:b/>
          <w:sz w:val="32"/>
          <w:szCs w:val="32"/>
        </w:rPr>
      </w:pPr>
    </w:p>
    <w:p w:rsidR="00353043" w:rsidRPr="00626697" w:rsidRDefault="00353043" w:rsidP="00353043">
      <w:pPr>
        <w:pStyle w:val="Standard"/>
        <w:jc w:val="center"/>
        <w:rPr>
          <w:sz w:val="28"/>
          <w:szCs w:val="28"/>
        </w:rPr>
      </w:pPr>
      <w:r w:rsidRPr="00626697">
        <w:rPr>
          <w:sz w:val="28"/>
          <w:szCs w:val="28"/>
        </w:rPr>
        <w:t xml:space="preserve">с. Мордовская </w:t>
      </w:r>
      <w:proofErr w:type="spellStart"/>
      <w:r w:rsidRPr="00626697">
        <w:rPr>
          <w:sz w:val="28"/>
          <w:szCs w:val="28"/>
        </w:rPr>
        <w:t>Пишля</w:t>
      </w:r>
      <w:proofErr w:type="spellEnd"/>
    </w:p>
    <w:p w:rsidR="00353043" w:rsidRPr="00353043" w:rsidRDefault="00353043" w:rsidP="0035304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</w:rPr>
        <w:t>16.03.</w:t>
      </w:r>
      <w:r>
        <w:rPr>
          <w:sz w:val="28"/>
          <w:szCs w:val="28"/>
        </w:rPr>
        <w:t xml:space="preserve">2026г.                                                  </w:t>
      </w:r>
      <w:r>
        <w:rPr>
          <w:sz w:val="28"/>
          <w:szCs w:val="28"/>
        </w:rPr>
        <w:t xml:space="preserve">                           № 93/241</w:t>
      </w:r>
    </w:p>
    <w:p w:rsidR="00353043" w:rsidRDefault="00353043" w:rsidP="00353043">
      <w:pPr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53043" w:rsidRDefault="00353043" w:rsidP="00353043">
      <w:pPr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460A1">
        <w:rPr>
          <w:rFonts w:ascii="Times New Roman" w:hAnsi="Times New Roman" w:cs="Times New Roman"/>
          <w:b/>
          <w:sz w:val="28"/>
          <w:szCs w:val="28"/>
        </w:rPr>
        <w:t>О внесении изменений в Генеральный План и Правила землепользования и застройки Мордовско-</w:t>
      </w:r>
      <w:proofErr w:type="spellStart"/>
      <w:r w:rsidRPr="002460A1"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Pr="002460A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Рузаевского муниципального района Республики Мордовия</w:t>
      </w:r>
    </w:p>
    <w:p w:rsidR="00353043" w:rsidRDefault="00353043" w:rsidP="00353043">
      <w:pPr>
        <w:jc w:val="both"/>
        <w:rPr>
          <w:rFonts w:ascii="Times New Roman" w:hAnsi="Times New Roman"/>
          <w:sz w:val="28"/>
          <w:szCs w:val="28"/>
        </w:rPr>
      </w:pPr>
      <w:r w:rsidRPr="00A03130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>о статьей 28</w:t>
      </w:r>
      <w:r w:rsidRPr="00A031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Pr="00A03130">
        <w:rPr>
          <w:rFonts w:ascii="Times New Roman" w:hAnsi="Times New Roman"/>
          <w:sz w:val="28"/>
          <w:szCs w:val="28"/>
        </w:rPr>
        <w:t>едеральн</w:t>
      </w:r>
      <w:r>
        <w:rPr>
          <w:rFonts w:ascii="Times New Roman" w:hAnsi="Times New Roman"/>
          <w:sz w:val="28"/>
          <w:szCs w:val="28"/>
        </w:rPr>
        <w:t>ого</w:t>
      </w:r>
      <w:r w:rsidRPr="00A03130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A03130">
          <w:rPr>
            <w:rFonts w:ascii="Times New Roman" w:hAnsi="Times New Roman"/>
            <w:sz w:val="28"/>
            <w:szCs w:val="28"/>
          </w:rPr>
          <w:t>закон</w:t>
        </w:r>
        <w:r>
          <w:rPr>
            <w:rFonts w:ascii="Times New Roman" w:hAnsi="Times New Roman"/>
            <w:sz w:val="28"/>
            <w:szCs w:val="28"/>
          </w:rPr>
          <w:t>а</w:t>
        </w:r>
      </w:hyperlink>
      <w:r w:rsidRPr="00A03130">
        <w:rPr>
          <w:rFonts w:ascii="Times New Roman" w:hAnsi="Times New Roman"/>
          <w:sz w:val="28"/>
          <w:szCs w:val="28"/>
        </w:rPr>
        <w:t xml:space="preserve"> от 06.10.2003 г. N 131-ФЗ "Об общих принципах организации местного самоуправления в Российской Федерации"</w:t>
      </w:r>
      <w:r>
        <w:rPr>
          <w:rFonts w:ascii="Times New Roman" w:hAnsi="Times New Roman"/>
          <w:sz w:val="28"/>
          <w:szCs w:val="28"/>
        </w:rPr>
        <w:t>, статьей 31 Градостроительного кодекса Российской Федерации,</w:t>
      </w:r>
    </w:p>
    <w:p w:rsidR="00353043" w:rsidRPr="00A6328B" w:rsidRDefault="00353043" w:rsidP="00353043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>
        <w:rPr>
          <w:rFonts w:ascii="Times New Roman" w:hAnsi="Times New Roman" w:cs="Times New Roman"/>
          <w:b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Пишлинского</w:t>
      </w:r>
      <w:proofErr w:type="spellEnd"/>
      <w:r w:rsidRPr="00A6328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353043" w:rsidRDefault="00353043" w:rsidP="00353043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>Рузаевского муниципального района Республики Мордовия</w:t>
      </w:r>
    </w:p>
    <w:p w:rsidR="00353043" w:rsidRPr="00A6328B" w:rsidRDefault="00353043" w:rsidP="00353043">
      <w:pPr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53043" w:rsidRPr="00A6328B" w:rsidRDefault="00353043" w:rsidP="00353043">
      <w:pPr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28B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353043" w:rsidRDefault="00353043" w:rsidP="00353043">
      <w:pPr>
        <w:pStyle w:val="ConsTitle"/>
        <w:widowControl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0C73">
        <w:rPr>
          <w:rFonts w:ascii="Times New Roman" w:hAnsi="Times New Roman" w:cs="Times New Roman"/>
          <w:b w:val="0"/>
          <w:sz w:val="28"/>
          <w:szCs w:val="28"/>
        </w:rPr>
        <w:t>Внести в Генеральный План и Правил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землепользования и застройки </w:t>
      </w:r>
      <w:r w:rsidRPr="00C60C73">
        <w:rPr>
          <w:rFonts w:ascii="Times New Roman" w:hAnsi="Times New Roman" w:cs="Times New Roman"/>
          <w:b w:val="0"/>
          <w:sz w:val="28"/>
          <w:szCs w:val="28"/>
        </w:rPr>
        <w:t>Мордовско-</w:t>
      </w:r>
      <w:proofErr w:type="spellStart"/>
      <w:r w:rsidRPr="00C60C73">
        <w:rPr>
          <w:rFonts w:ascii="Times New Roman" w:hAnsi="Times New Roman" w:cs="Times New Roman"/>
          <w:b w:val="0"/>
          <w:sz w:val="28"/>
          <w:szCs w:val="28"/>
        </w:rPr>
        <w:t>Пишлинского</w:t>
      </w:r>
      <w:proofErr w:type="spellEnd"/>
      <w:r w:rsidRPr="00C60C7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утвержденный Решением Совета депутатов </w:t>
      </w:r>
      <w:r w:rsidRPr="00C60C73">
        <w:rPr>
          <w:rFonts w:ascii="Times New Roman" w:hAnsi="Times New Roman" w:cs="Times New Roman"/>
          <w:b w:val="0"/>
          <w:sz w:val="28"/>
          <w:szCs w:val="28"/>
        </w:rPr>
        <w:t>Мордовско-</w:t>
      </w:r>
      <w:proofErr w:type="spellStart"/>
      <w:r w:rsidRPr="00C60C73">
        <w:rPr>
          <w:rFonts w:ascii="Times New Roman" w:hAnsi="Times New Roman" w:cs="Times New Roman"/>
          <w:b w:val="0"/>
          <w:sz w:val="28"/>
          <w:szCs w:val="28"/>
        </w:rPr>
        <w:t>Пишлинского</w:t>
      </w:r>
      <w:proofErr w:type="spellEnd"/>
      <w:r w:rsidRPr="00C60C7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Рузаевского муниципального района Республики Мордови</w:t>
      </w:r>
      <w:r>
        <w:rPr>
          <w:rFonts w:ascii="Times New Roman" w:hAnsi="Times New Roman" w:cs="Times New Roman"/>
          <w:b w:val="0"/>
          <w:sz w:val="28"/>
          <w:szCs w:val="28"/>
        </w:rPr>
        <w:t>и от 09.10.2023г. №38/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118  следующие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изменения:</w:t>
      </w:r>
    </w:p>
    <w:p w:rsidR="00353043" w:rsidRPr="00C60C73" w:rsidRDefault="00353043" w:rsidP="00353043">
      <w:pPr>
        <w:pStyle w:val="ConsTitle"/>
        <w:widowControl/>
        <w:ind w:left="-142" w:firstLine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1) исключить территориальную зону Сх1 из условных обозначений градостроительного зонирования территории в графической и текстовой части Правил землепользования и застройки и Генерального плана </w:t>
      </w:r>
      <w:r w:rsidRPr="002460A1">
        <w:rPr>
          <w:rFonts w:ascii="Times New Roman" w:hAnsi="Times New Roman" w:cs="Times New Roman"/>
          <w:b w:val="0"/>
          <w:sz w:val="28"/>
          <w:szCs w:val="28"/>
        </w:rPr>
        <w:t>Мордовско-</w:t>
      </w:r>
      <w:proofErr w:type="spellStart"/>
      <w:r w:rsidRPr="002460A1">
        <w:rPr>
          <w:rFonts w:ascii="Times New Roman" w:hAnsi="Times New Roman" w:cs="Times New Roman"/>
          <w:b w:val="0"/>
          <w:sz w:val="28"/>
          <w:szCs w:val="28"/>
        </w:rPr>
        <w:t>Пишлинского</w:t>
      </w:r>
      <w:proofErr w:type="spellEnd"/>
      <w:r w:rsidRPr="002460A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Рузаевского муниципального района Республики Мордовия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(Приложение 1).</w:t>
      </w:r>
    </w:p>
    <w:p w:rsidR="00353043" w:rsidRPr="00530A48" w:rsidRDefault="00353043" w:rsidP="00353043">
      <w:pPr>
        <w:shd w:val="clear" w:color="auto" w:fill="FFFFFF"/>
        <w:tabs>
          <w:tab w:val="left" w:leader="underscore" w:pos="8021"/>
        </w:tabs>
        <w:spacing w:line="317" w:lineRule="exact"/>
        <w:ind w:left="14" w:hanging="14"/>
        <w:jc w:val="both"/>
        <w:rPr>
          <w:rFonts w:ascii="Times New Roman" w:hAnsi="Times New Roman" w:cs="Times New Roman"/>
          <w:sz w:val="28"/>
          <w:szCs w:val="28"/>
        </w:rPr>
      </w:pPr>
      <w:r w:rsidRPr="00C60C73">
        <w:rPr>
          <w:rFonts w:ascii="Times New Roman" w:hAnsi="Times New Roman" w:cs="Times New Roman"/>
          <w:sz w:val="28"/>
          <w:szCs w:val="28"/>
        </w:rPr>
        <w:t>2</w:t>
      </w:r>
      <w:r w:rsidRPr="00C60C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60C73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подписания, подлежит опубликованию в информационном бюллетене Мордовско-</w:t>
      </w:r>
      <w:proofErr w:type="spellStart"/>
      <w:r w:rsidRPr="00C60C73"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C60C73">
        <w:rPr>
          <w:rFonts w:ascii="Times New Roman" w:hAnsi="Times New Roman" w:cs="Times New Roman"/>
          <w:sz w:val="28"/>
          <w:szCs w:val="28"/>
        </w:rPr>
        <w:t xml:space="preserve"> сельского поселения и размещению на официальном сайте органов местного самоуправления Рузаевского муниципального района в сети «Интернет».</w:t>
      </w:r>
    </w:p>
    <w:p w:rsidR="00353043" w:rsidRDefault="00353043" w:rsidP="003530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3043" w:rsidRPr="00C608F0" w:rsidRDefault="00353043" w:rsidP="00353043">
      <w:pPr>
        <w:jc w:val="both"/>
        <w:rPr>
          <w:rFonts w:ascii="Times New Roman" w:hAnsi="Times New Roman" w:cs="Times New Roman"/>
          <w:sz w:val="28"/>
          <w:szCs w:val="28"/>
        </w:rPr>
      </w:pPr>
      <w:r w:rsidRPr="00C608F0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>
        <w:rPr>
          <w:rFonts w:ascii="Times New Roman" w:hAnsi="Times New Roman" w:cs="Times New Roman"/>
          <w:sz w:val="28"/>
          <w:szCs w:val="28"/>
        </w:rPr>
        <w:t>Мордовско-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Пишлинского</w:t>
      </w:r>
      <w:proofErr w:type="spellEnd"/>
      <w:r w:rsidRPr="00C60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043" w:rsidRDefault="00353043" w:rsidP="00353043">
      <w:pPr>
        <w:jc w:val="both"/>
        <w:rPr>
          <w:rFonts w:ascii="Times New Roman" w:hAnsi="Times New Roman" w:cs="Times New Roman"/>
          <w:sz w:val="28"/>
          <w:szCs w:val="28"/>
        </w:rPr>
      </w:pPr>
      <w:r w:rsidRPr="00C608F0">
        <w:rPr>
          <w:rFonts w:ascii="Times New Roman" w:hAnsi="Times New Roman" w:cs="Times New Roman"/>
          <w:sz w:val="28"/>
          <w:szCs w:val="28"/>
        </w:rPr>
        <w:t xml:space="preserve">сельского поселения по работе в Совете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Ю.А.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Чадин</w:t>
      </w:r>
      <w:proofErr w:type="spellEnd"/>
    </w:p>
    <w:p w:rsidR="00353043" w:rsidRPr="00232DEC" w:rsidRDefault="00353043" w:rsidP="003530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53043" w:rsidRDefault="00353043" w:rsidP="00353043">
      <w:pPr>
        <w:spacing w:after="0" w:line="240" w:lineRule="auto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232DEC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353043" w:rsidRDefault="00353043" w:rsidP="00353043">
      <w:pPr>
        <w:spacing w:after="0" w:line="240" w:lineRule="auto"/>
        <w:ind w:left="4680"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232DE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353043" w:rsidRPr="006147ED" w:rsidRDefault="00353043" w:rsidP="00353043">
      <w:pPr>
        <w:spacing w:after="0" w:line="240" w:lineRule="auto"/>
        <w:ind w:left="3261" w:firstLine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16.03.</w:t>
      </w:r>
      <w:r>
        <w:rPr>
          <w:rFonts w:ascii="Times New Roman" w:hAnsi="Times New Roman" w:cs="Times New Roman"/>
          <w:sz w:val="24"/>
          <w:szCs w:val="24"/>
        </w:rPr>
        <w:t xml:space="preserve">2026 года </w:t>
      </w:r>
      <w:r w:rsidRPr="0041038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93/241</w:t>
      </w:r>
      <w:bookmarkStart w:id="0" w:name="_GoBack"/>
      <w:bookmarkEnd w:id="0"/>
    </w:p>
    <w:p w:rsidR="00353043" w:rsidRPr="006147ED" w:rsidRDefault="00353043" w:rsidP="00353043">
      <w:pPr>
        <w:pStyle w:val="a3"/>
      </w:pPr>
      <w:r>
        <w:rPr>
          <w:noProof/>
        </w:rPr>
        <w:drawing>
          <wp:inline distT="0" distB="0" distL="0" distR="0" wp14:anchorId="52A2FDAF" wp14:editId="51EAF7EB">
            <wp:extent cx="6119381" cy="4181475"/>
            <wp:effectExtent l="0" t="0" r="0" b="0"/>
            <wp:docPr id="6" name="Рисунок 6" descr="D:\Карта-градостроительного-зонирования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арта-градостроительного-зонирования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042" cy="418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043" w:rsidRPr="00530A48" w:rsidRDefault="00353043" w:rsidP="003530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5A4A" w:rsidRDefault="00715A4A"/>
    <w:sectPr w:rsidR="00715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B1D09"/>
    <w:multiLevelType w:val="hybridMultilevel"/>
    <w:tmpl w:val="22C08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43"/>
    <w:rsid w:val="00353043"/>
    <w:rsid w:val="0071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22D81"/>
  <w15:chartTrackingRefBased/>
  <w15:docId w15:val="{6C3AAA73-8B18-4F31-AE75-6FED0115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530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5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5304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3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3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consultantplus://offline/ref=E4A3220462933773899D54A1CBC805B264D0833B9349C4F2A721B09F85CAA27D0F835BAAB7IEr9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1</cp:revision>
  <cp:lastPrinted>2026-03-16T04:50:00Z</cp:lastPrinted>
  <dcterms:created xsi:type="dcterms:W3CDTF">2026-03-16T04:44:00Z</dcterms:created>
  <dcterms:modified xsi:type="dcterms:W3CDTF">2026-03-16T04:51:00Z</dcterms:modified>
</cp:coreProperties>
</file>